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17" w:rsidRPr="00F8753C" w:rsidRDefault="006E1317" w:rsidP="006E1317">
      <w:pPr>
        <w:pStyle w:val="5"/>
        <w:jc w:val="center"/>
        <w:rPr>
          <w:rStyle w:val="a3"/>
          <w:rFonts w:ascii="Century" w:hAnsi="Century"/>
          <w:b/>
          <w:bCs/>
          <w:sz w:val="21"/>
          <w:szCs w:val="21"/>
        </w:rPr>
      </w:pPr>
      <w:r w:rsidRPr="00F8753C">
        <w:rPr>
          <w:rStyle w:val="a3"/>
          <w:rFonts w:ascii="Century" w:hAnsi="Century"/>
          <w:b/>
          <w:sz w:val="21"/>
          <w:szCs w:val="21"/>
        </w:rPr>
        <w:t xml:space="preserve">ИЗМЕНЕНИЯ В ПРОЕКТНУЮ ДЕКЛАРАЦИЮ </w:t>
      </w:r>
    </w:p>
    <w:p w:rsidR="006E1317" w:rsidRPr="00F8753C" w:rsidRDefault="006E1317" w:rsidP="006E1317">
      <w:pPr>
        <w:jc w:val="center"/>
        <w:rPr>
          <w:sz w:val="21"/>
          <w:szCs w:val="21"/>
        </w:rPr>
      </w:pPr>
      <w:r w:rsidRPr="00F8753C">
        <w:rPr>
          <w:rFonts w:ascii="Century" w:hAnsi="Century"/>
          <w:sz w:val="21"/>
          <w:szCs w:val="21"/>
        </w:rPr>
        <w:t>строительства многоэтажного жилого дома со встроенными помещениями нежилого назначения, жилой дом 4 (</w:t>
      </w:r>
      <w:proofErr w:type="gramStart"/>
      <w:r w:rsidRPr="00F8753C">
        <w:rPr>
          <w:rFonts w:ascii="Century" w:hAnsi="Century"/>
          <w:sz w:val="21"/>
          <w:szCs w:val="21"/>
        </w:rPr>
        <w:t>согласно генплана</w:t>
      </w:r>
      <w:proofErr w:type="gramEnd"/>
      <w:r w:rsidRPr="00F8753C">
        <w:rPr>
          <w:rFonts w:ascii="Century" w:hAnsi="Century"/>
          <w:sz w:val="21"/>
          <w:szCs w:val="21"/>
        </w:rPr>
        <w:t xml:space="preserve">) жилого комплекса </w:t>
      </w:r>
    </w:p>
    <w:p w:rsidR="006E1317" w:rsidRPr="00F8753C" w:rsidRDefault="006E1317" w:rsidP="006E1317">
      <w:pPr>
        <w:jc w:val="center"/>
        <w:rPr>
          <w:rFonts w:ascii="Century" w:hAnsi="Century"/>
          <w:sz w:val="21"/>
          <w:szCs w:val="21"/>
        </w:rPr>
      </w:pPr>
      <w:r w:rsidRPr="00F8753C">
        <w:rPr>
          <w:rFonts w:ascii="Century" w:hAnsi="Century"/>
          <w:sz w:val="21"/>
          <w:szCs w:val="21"/>
        </w:rPr>
        <w:t>на территории ОАО Торговый Дом  «ТЦ-Поволжье»</w:t>
      </w:r>
    </w:p>
    <w:p w:rsidR="006E1317" w:rsidRPr="00F8753C" w:rsidRDefault="006E1317" w:rsidP="006E1317">
      <w:pPr>
        <w:jc w:val="center"/>
        <w:rPr>
          <w:rFonts w:ascii="Century" w:hAnsi="Century"/>
          <w:sz w:val="21"/>
          <w:szCs w:val="21"/>
        </w:rPr>
      </w:pPr>
    </w:p>
    <w:p w:rsidR="006E1317" w:rsidRPr="00F8753C" w:rsidRDefault="006E1317" w:rsidP="006E1317">
      <w:pPr>
        <w:jc w:val="center"/>
        <w:rPr>
          <w:rFonts w:ascii="Century" w:hAnsi="Century"/>
          <w:sz w:val="21"/>
          <w:szCs w:val="21"/>
        </w:rPr>
      </w:pPr>
    </w:p>
    <w:p w:rsidR="006E1317" w:rsidRPr="00F8753C" w:rsidRDefault="006E1317" w:rsidP="006E1317">
      <w:pPr>
        <w:ind w:right="-426" w:hanging="1134"/>
        <w:rPr>
          <w:rFonts w:ascii="Century" w:hAnsi="Century"/>
          <w:sz w:val="21"/>
          <w:szCs w:val="21"/>
        </w:rPr>
      </w:pPr>
      <w:r w:rsidRPr="00F8753C">
        <w:rPr>
          <w:rFonts w:ascii="Century" w:hAnsi="Century"/>
          <w:sz w:val="21"/>
          <w:szCs w:val="21"/>
        </w:rPr>
        <w:t>г. Саратов                                                                                                                                     3</w:t>
      </w:r>
      <w:r w:rsidR="00A42826" w:rsidRPr="00F8753C">
        <w:rPr>
          <w:rFonts w:ascii="Century" w:hAnsi="Century"/>
          <w:sz w:val="21"/>
          <w:szCs w:val="21"/>
        </w:rPr>
        <w:t>0</w:t>
      </w:r>
      <w:r w:rsidRPr="00F8753C">
        <w:rPr>
          <w:rFonts w:ascii="Century" w:hAnsi="Century"/>
          <w:sz w:val="21"/>
          <w:szCs w:val="21"/>
        </w:rPr>
        <w:t>.0</w:t>
      </w:r>
      <w:r w:rsidR="00C97EDF" w:rsidRPr="00F8753C">
        <w:rPr>
          <w:rFonts w:ascii="Century" w:hAnsi="Century"/>
          <w:sz w:val="21"/>
          <w:szCs w:val="21"/>
        </w:rPr>
        <w:t>9</w:t>
      </w:r>
      <w:r w:rsidRPr="00F8753C">
        <w:rPr>
          <w:rFonts w:ascii="Century" w:hAnsi="Century"/>
          <w:sz w:val="21"/>
          <w:szCs w:val="21"/>
        </w:rPr>
        <w:t>.2015 года</w:t>
      </w:r>
    </w:p>
    <w:p w:rsidR="006E1317" w:rsidRPr="00F8753C" w:rsidRDefault="006E1317" w:rsidP="006E1317">
      <w:pPr>
        <w:ind w:hanging="1134"/>
        <w:rPr>
          <w:rFonts w:ascii="Century" w:hAnsi="Century"/>
          <w:sz w:val="21"/>
          <w:szCs w:val="21"/>
        </w:rPr>
      </w:pPr>
    </w:p>
    <w:p w:rsidR="006E1317" w:rsidRPr="00F8753C" w:rsidRDefault="006E1317" w:rsidP="006E1317">
      <w:pPr>
        <w:rPr>
          <w:rFonts w:ascii="Century" w:hAnsi="Century"/>
          <w:sz w:val="21"/>
          <w:szCs w:val="21"/>
        </w:rPr>
      </w:pPr>
    </w:p>
    <w:p w:rsidR="006E1317" w:rsidRPr="00F8753C" w:rsidRDefault="006E1317" w:rsidP="006E1317">
      <w:pPr>
        <w:jc w:val="center"/>
        <w:rPr>
          <w:rFonts w:ascii="Century" w:hAnsi="Century"/>
          <w:b/>
          <w:sz w:val="21"/>
          <w:szCs w:val="21"/>
        </w:rPr>
      </w:pPr>
      <w:r w:rsidRPr="00F8753C">
        <w:rPr>
          <w:rFonts w:ascii="Century" w:hAnsi="Century"/>
          <w:sz w:val="21"/>
          <w:szCs w:val="21"/>
        </w:rPr>
        <w:t xml:space="preserve">Добавить информацию в раздел: </w:t>
      </w:r>
      <w:r w:rsidRPr="00F8753C">
        <w:rPr>
          <w:rFonts w:ascii="Century" w:hAnsi="Century"/>
          <w:b/>
          <w:sz w:val="21"/>
          <w:szCs w:val="21"/>
        </w:rPr>
        <w:t>«Информация о застройщике»:</w:t>
      </w:r>
    </w:p>
    <w:p w:rsidR="006E1317" w:rsidRPr="00F8753C" w:rsidRDefault="006E1317" w:rsidP="006E1317">
      <w:pPr>
        <w:rPr>
          <w:rFonts w:ascii="Century" w:hAnsi="Century"/>
          <w:sz w:val="21"/>
          <w:szCs w:val="21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229"/>
      </w:tblGrid>
      <w:tr w:rsidR="006E1317" w:rsidRPr="00F8753C" w:rsidTr="006E13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17" w:rsidRPr="00F8753C" w:rsidRDefault="006E1317">
            <w:pPr>
              <w:spacing w:line="276" w:lineRule="auto"/>
              <w:jc w:val="both"/>
              <w:rPr>
                <w:rFonts w:ascii="Century" w:hAnsi="Century"/>
                <w:color w:val="000000"/>
                <w:sz w:val="21"/>
                <w:szCs w:val="21"/>
              </w:rPr>
            </w:pPr>
            <w:r w:rsidRPr="00F8753C">
              <w:rPr>
                <w:rFonts w:ascii="Century" w:hAnsi="Century"/>
                <w:color w:val="000000"/>
                <w:sz w:val="21"/>
                <w:szCs w:val="21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17" w:rsidRPr="00F8753C" w:rsidRDefault="006E1317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F8753C">
              <w:rPr>
                <w:rFonts w:ascii="Century" w:hAnsi="Century" w:cs="Times New Roman"/>
                <w:color w:val="000000"/>
                <w:sz w:val="21"/>
                <w:szCs w:val="21"/>
                <w:u w:val="single"/>
                <w:lang w:eastAsia="ru-RU"/>
              </w:rPr>
              <w:t>ОАО «ТД «ТЦ-Поволжье»:</w:t>
            </w:r>
          </w:p>
          <w:p w:rsidR="006E1317" w:rsidRPr="00F8753C" w:rsidRDefault="006E1317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 w:rsidRPr="00F8753C">
              <w:rPr>
                <w:rFonts w:ascii="Century" w:hAnsi="Century"/>
                <w:color w:val="000000"/>
                <w:sz w:val="21"/>
                <w:szCs w:val="21"/>
              </w:rPr>
              <w:t>Финансовый результат на 3</w:t>
            </w:r>
            <w:r w:rsidR="00A42826" w:rsidRPr="00F8753C">
              <w:rPr>
                <w:rFonts w:ascii="Century" w:hAnsi="Century"/>
                <w:color w:val="000000"/>
                <w:sz w:val="21"/>
                <w:szCs w:val="21"/>
              </w:rPr>
              <w:t>0</w:t>
            </w:r>
            <w:r w:rsidRPr="00F8753C">
              <w:rPr>
                <w:rFonts w:ascii="Century" w:hAnsi="Century"/>
                <w:color w:val="000000"/>
                <w:sz w:val="21"/>
                <w:szCs w:val="21"/>
              </w:rPr>
              <w:t>.0</w:t>
            </w:r>
            <w:r w:rsidR="00C97EDF" w:rsidRPr="00F8753C">
              <w:rPr>
                <w:rFonts w:ascii="Century" w:hAnsi="Century"/>
                <w:color w:val="000000"/>
                <w:sz w:val="21"/>
                <w:szCs w:val="21"/>
              </w:rPr>
              <w:t>9</w:t>
            </w:r>
            <w:r w:rsidRPr="00F8753C">
              <w:rPr>
                <w:rFonts w:ascii="Century" w:hAnsi="Century"/>
                <w:color w:val="000000"/>
                <w:sz w:val="21"/>
                <w:szCs w:val="21"/>
              </w:rPr>
              <w:t xml:space="preserve">.2015г. – </w:t>
            </w:r>
            <w:r w:rsidR="00C97EDF" w:rsidRPr="00F8753C">
              <w:rPr>
                <w:rFonts w:ascii="Century" w:hAnsi="Century"/>
                <w:color w:val="000000"/>
                <w:sz w:val="21"/>
                <w:szCs w:val="21"/>
              </w:rPr>
              <w:t>67869</w:t>
            </w:r>
            <w:r w:rsidRPr="00F8753C">
              <w:rPr>
                <w:rFonts w:ascii="Century" w:hAnsi="Century"/>
                <w:color w:val="000000"/>
                <w:sz w:val="21"/>
                <w:szCs w:val="21"/>
              </w:rPr>
              <w:t xml:space="preserve"> тыс. рублей</w:t>
            </w:r>
          </w:p>
          <w:p w:rsidR="006E1317" w:rsidRPr="00F8753C" w:rsidRDefault="006E1317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6E1317" w:rsidRPr="00F8753C" w:rsidRDefault="006E1317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 w:rsidRPr="00F8753C">
              <w:rPr>
                <w:rFonts w:ascii="Century" w:hAnsi="Century"/>
                <w:color w:val="000000"/>
                <w:sz w:val="21"/>
                <w:szCs w:val="21"/>
              </w:rPr>
              <w:t>Размер кредиторской задолженности на 3</w:t>
            </w:r>
            <w:r w:rsidR="00A42826" w:rsidRPr="00F8753C">
              <w:rPr>
                <w:rFonts w:ascii="Century" w:hAnsi="Century"/>
                <w:color w:val="000000"/>
                <w:sz w:val="21"/>
                <w:szCs w:val="21"/>
              </w:rPr>
              <w:t>0</w:t>
            </w:r>
            <w:r w:rsidRPr="00F8753C">
              <w:rPr>
                <w:rFonts w:ascii="Century" w:hAnsi="Century"/>
                <w:color w:val="000000"/>
                <w:sz w:val="21"/>
                <w:szCs w:val="21"/>
              </w:rPr>
              <w:t>.0</w:t>
            </w:r>
            <w:r w:rsidR="00C97EDF" w:rsidRPr="00F8753C">
              <w:rPr>
                <w:rFonts w:ascii="Century" w:hAnsi="Century"/>
                <w:color w:val="000000"/>
                <w:sz w:val="21"/>
                <w:szCs w:val="21"/>
              </w:rPr>
              <w:t>9</w:t>
            </w:r>
            <w:r w:rsidRPr="00F8753C">
              <w:rPr>
                <w:rFonts w:ascii="Century" w:hAnsi="Century"/>
                <w:color w:val="000000"/>
                <w:sz w:val="21"/>
                <w:szCs w:val="21"/>
              </w:rPr>
              <w:t xml:space="preserve">.2015г. – </w:t>
            </w:r>
          </w:p>
          <w:p w:rsidR="006E1317" w:rsidRPr="00F8753C" w:rsidRDefault="00BB2977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 w:rsidRPr="00F8753C">
              <w:rPr>
                <w:rFonts w:ascii="Century" w:hAnsi="Century"/>
                <w:color w:val="000000"/>
                <w:sz w:val="21"/>
                <w:szCs w:val="21"/>
              </w:rPr>
              <w:t>578626</w:t>
            </w:r>
            <w:r w:rsidR="006E1317" w:rsidRPr="00F8753C">
              <w:rPr>
                <w:rFonts w:ascii="Century" w:hAnsi="Century"/>
                <w:color w:val="000000"/>
                <w:sz w:val="21"/>
                <w:szCs w:val="21"/>
              </w:rPr>
              <w:t xml:space="preserve"> тыс. рублей. </w:t>
            </w:r>
          </w:p>
          <w:p w:rsidR="006E1317" w:rsidRPr="00F8753C" w:rsidRDefault="006E1317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6E1317" w:rsidRPr="00F8753C" w:rsidRDefault="006E1317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 w:rsidRPr="00F8753C">
              <w:rPr>
                <w:rFonts w:ascii="Century" w:hAnsi="Century"/>
                <w:color w:val="000000"/>
                <w:sz w:val="21"/>
                <w:szCs w:val="21"/>
              </w:rPr>
              <w:t>Размер дебиторской задолженности на 3</w:t>
            </w:r>
            <w:r w:rsidR="00A42826" w:rsidRPr="00F8753C">
              <w:rPr>
                <w:rFonts w:ascii="Century" w:hAnsi="Century"/>
                <w:color w:val="000000"/>
                <w:sz w:val="21"/>
                <w:szCs w:val="21"/>
              </w:rPr>
              <w:t>0</w:t>
            </w:r>
            <w:r w:rsidRPr="00F8753C">
              <w:rPr>
                <w:rFonts w:ascii="Century" w:hAnsi="Century"/>
                <w:color w:val="000000"/>
                <w:sz w:val="21"/>
                <w:szCs w:val="21"/>
              </w:rPr>
              <w:t>.0</w:t>
            </w:r>
            <w:r w:rsidR="00C97EDF" w:rsidRPr="00F8753C">
              <w:rPr>
                <w:rFonts w:ascii="Century" w:hAnsi="Century"/>
                <w:color w:val="000000"/>
                <w:sz w:val="21"/>
                <w:szCs w:val="21"/>
              </w:rPr>
              <w:t>9</w:t>
            </w:r>
            <w:r w:rsidR="0090553B" w:rsidRPr="00F8753C">
              <w:rPr>
                <w:rFonts w:ascii="Century" w:hAnsi="Century"/>
                <w:color w:val="000000"/>
                <w:sz w:val="21"/>
                <w:szCs w:val="21"/>
              </w:rPr>
              <w:t>.2015г. – 154599</w:t>
            </w:r>
            <w:r w:rsidRPr="00F8753C">
              <w:rPr>
                <w:rFonts w:ascii="Century" w:hAnsi="Century"/>
                <w:color w:val="000000"/>
                <w:sz w:val="21"/>
                <w:szCs w:val="21"/>
              </w:rPr>
              <w:t xml:space="preserve"> тыс. рублей.  </w:t>
            </w:r>
          </w:p>
          <w:p w:rsidR="006E1317" w:rsidRPr="00F8753C" w:rsidRDefault="006E1317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sz w:val="21"/>
                <w:szCs w:val="21"/>
                <w:u w:val="single"/>
                <w:lang w:eastAsia="ru-RU"/>
              </w:rPr>
            </w:pPr>
          </w:p>
        </w:tc>
      </w:tr>
    </w:tbl>
    <w:p w:rsidR="006469B1" w:rsidRPr="00F8753C" w:rsidRDefault="006469B1" w:rsidP="006E1317">
      <w:pPr>
        <w:ind w:hanging="1134"/>
        <w:rPr>
          <w:rFonts w:ascii="Century" w:hAnsi="Century"/>
          <w:sz w:val="21"/>
          <w:szCs w:val="21"/>
        </w:rPr>
      </w:pPr>
    </w:p>
    <w:p w:rsidR="006E1317" w:rsidRPr="006E1317" w:rsidRDefault="006E1317" w:rsidP="006E1317">
      <w:pPr>
        <w:ind w:hanging="1134"/>
      </w:pPr>
    </w:p>
    <w:sectPr w:rsidR="006E1317" w:rsidRPr="006E1317" w:rsidSect="0064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317"/>
    <w:rsid w:val="00335985"/>
    <w:rsid w:val="006469B1"/>
    <w:rsid w:val="006E1317"/>
    <w:rsid w:val="0090553B"/>
    <w:rsid w:val="00A42826"/>
    <w:rsid w:val="00BB2977"/>
    <w:rsid w:val="00C97EDF"/>
    <w:rsid w:val="00D9266F"/>
    <w:rsid w:val="00F8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13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E13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rsid w:val="006E13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Strong"/>
    <w:basedOn w:val="a0"/>
    <w:qFormat/>
    <w:rsid w:val="006E1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>TCP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Джафарова</cp:lastModifiedBy>
  <cp:revision>7</cp:revision>
  <dcterms:created xsi:type="dcterms:W3CDTF">2016-01-29T14:49:00Z</dcterms:created>
  <dcterms:modified xsi:type="dcterms:W3CDTF">2016-02-01T07:29:00Z</dcterms:modified>
</cp:coreProperties>
</file>