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44" w:rsidRDefault="00EB2A44" w:rsidP="00EB2A44">
      <w:pPr>
        <w:pStyle w:val="5"/>
        <w:jc w:val="center"/>
        <w:rPr>
          <w:rStyle w:val="a3"/>
          <w:rFonts w:ascii="Century" w:hAnsi="Century"/>
          <w:b/>
          <w:bCs/>
          <w:sz w:val="28"/>
          <w:szCs w:val="28"/>
        </w:rPr>
      </w:pPr>
      <w:r>
        <w:rPr>
          <w:rStyle w:val="a3"/>
          <w:rFonts w:ascii="Century" w:hAnsi="Century"/>
          <w:b/>
          <w:sz w:val="28"/>
          <w:szCs w:val="28"/>
        </w:rPr>
        <w:t xml:space="preserve">ИЗМЕНЕНИЯ В ПРОЕКТНУЮ ДЕКЛАРАЦИЮ </w:t>
      </w:r>
    </w:p>
    <w:p w:rsidR="00EB2A44" w:rsidRDefault="00EB2A44" w:rsidP="00EB2A44">
      <w:pPr>
        <w:jc w:val="center"/>
        <w:rPr>
          <w:sz w:val="22"/>
          <w:szCs w:val="22"/>
        </w:rPr>
      </w:pPr>
      <w:r>
        <w:rPr>
          <w:rFonts w:ascii="Century" w:hAnsi="Century"/>
          <w:sz w:val="22"/>
          <w:szCs w:val="22"/>
        </w:rPr>
        <w:t>строительства многоэтажного жилого дома со встроенными помещениями нежилого назначения, жилой дом 4 (</w:t>
      </w:r>
      <w:proofErr w:type="gramStart"/>
      <w:r>
        <w:rPr>
          <w:rFonts w:ascii="Century" w:hAnsi="Century"/>
          <w:sz w:val="22"/>
          <w:szCs w:val="22"/>
        </w:rPr>
        <w:t>согласно генплана</w:t>
      </w:r>
      <w:proofErr w:type="gramEnd"/>
      <w:r>
        <w:rPr>
          <w:rFonts w:ascii="Century" w:hAnsi="Century"/>
          <w:sz w:val="22"/>
          <w:szCs w:val="22"/>
        </w:rPr>
        <w:t xml:space="preserve">) жилого комплекса </w:t>
      </w:r>
    </w:p>
    <w:p w:rsidR="00EB2A44" w:rsidRDefault="00EB2A44" w:rsidP="00EB2A44">
      <w:pPr>
        <w:jc w:val="center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на территории ОАО Торговый Дом  «ТЦ-Поволжье»</w:t>
      </w:r>
    </w:p>
    <w:p w:rsidR="00EB2A44" w:rsidRDefault="00EB2A44" w:rsidP="00EB2A44">
      <w:pPr>
        <w:jc w:val="center"/>
        <w:rPr>
          <w:rFonts w:ascii="Century" w:hAnsi="Century"/>
          <w:sz w:val="22"/>
          <w:szCs w:val="22"/>
        </w:rPr>
      </w:pPr>
    </w:p>
    <w:p w:rsidR="00EB2A44" w:rsidRDefault="00EB2A44" w:rsidP="00EB2A44">
      <w:pPr>
        <w:jc w:val="center"/>
        <w:rPr>
          <w:rFonts w:ascii="Century" w:hAnsi="Century"/>
          <w:sz w:val="22"/>
          <w:szCs w:val="22"/>
        </w:rPr>
      </w:pPr>
    </w:p>
    <w:p w:rsidR="00EB2A44" w:rsidRDefault="00EB2A44" w:rsidP="00EB2A44">
      <w:pPr>
        <w:ind w:right="-426" w:hanging="1134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г. Саратов                                                                                                                                     31.12.2014 года</w:t>
      </w:r>
    </w:p>
    <w:p w:rsidR="00EB2A44" w:rsidRDefault="00EB2A44" w:rsidP="00EB2A44">
      <w:pPr>
        <w:ind w:hanging="1134"/>
        <w:rPr>
          <w:rFonts w:ascii="Century" w:hAnsi="Century"/>
          <w:sz w:val="22"/>
          <w:szCs w:val="22"/>
        </w:rPr>
      </w:pPr>
    </w:p>
    <w:p w:rsidR="00EB2A44" w:rsidRDefault="00EB2A44" w:rsidP="00EB2A44">
      <w:pPr>
        <w:rPr>
          <w:rFonts w:ascii="Century" w:hAnsi="Century"/>
          <w:sz w:val="22"/>
          <w:szCs w:val="22"/>
        </w:rPr>
      </w:pPr>
    </w:p>
    <w:p w:rsidR="00EB2A44" w:rsidRDefault="00EB2A44" w:rsidP="00EB2A44">
      <w:pPr>
        <w:jc w:val="center"/>
        <w:rPr>
          <w:rFonts w:ascii="Century" w:hAnsi="Century"/>
          <w:b/>
          <w:sz w:val="22"/>
          <w:szCs w:val="22"/>
        </w:rPr>
      </w:pPr>
      <w:r>
        <w:rPr>
          <w:rFonts w:ascii="Century" w:hAnsi="Century"/>
          <w:sz w:val="22"/>
          <w:szCs w:val="22"/>
        </w:rPr>
        <w:t xml:space="preserve">Добавить информацию в раздел: </w:t>
      </w:r>
      <w:r>
        <w:rPr>
          <w:rFonts w:ascii="Century" w:hAnsi="Century"/>
          <w:b/>
          <w:sz w:val="22"/>
          <w:szCs w:val="22"/>
        </w:rPr>
        <w:t>«Информация о застройщике»:</w:t>
      </w:r>
    </w:p>
    <w:p w:rsidR="00EB2A44" w:rsidRDefault="00EB2A44" w:rsidP="00EB2A44">
      <w:pPr>
        <w:rPr>
          <w:rFonts w:ascii="Century" w:hAnsi="Century"/>
          <w:sz w:val="22"/>
          <w:szCs w:val="22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7229"/>
      </w:tblGrid>
      <w:tr w:rsidR="00EB2A44" w:rsidTr="00EB2A4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44" w:rsidRDefault="00EB2A44">
            <w:pPr>
              <w:spacing w:line="276" w:lineRule="auto"/>
              <w:jc w:val="both"/>
              <w:rPr>
                <w:rFonts w:ascii="Century" w:hAnsi="Century"/>
                <w:color w:val="000000"/>
              </w:rPr>
            </w:pPr>
            <w:r>
              <w:rPr>
                <w:rFonts w:ascii="Century" w:hAnsi="Century"/>
                <w:color w:val="000000"/>
                <w:sz w:val="22"/>
                <w:szCs w:val="22"/>
              </w:rPr>
              <w:t>Финансовый результат текущего года, размер кредиторской и дебиторской задолженности на день опубликования проектной декларации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44" w:rsidRDefault="00EB2A44">
            <w:pPr>
              <w:pStyle w:val="1"/>
              <w:spacing w:after="0" w:line="240" w:lineRule="auto"/>
              <w:ind w:left="0"/>
              <w:rPr>
                <w:rFonts w:ascii="Century" w:hAnsi="Century" w:cs="Times New Roman"/>
                <w:color w:val="000000"/>
                <w:u w:val="single"/>
                <w:lang w:eastAsia="ru-RU"/>
              </w:rPr>
            </w:pPr>
            <w:r>
              <w:rPr>
                <w:rFonts w:ascii="Century" w:hAnsi="Century" w:cs="Times New Roman"/>
                <w:color w:val="000000"/>
                <w:u w:val="single"/>
                <w:lang w:eastAsia="ru-RU"/>
              </w:rPr>
              <w:t>ОАО «ТД «ТЦ-Поволжье»:</w:t>
            </w:r>
          </w:p>
          <w:p w:rsidR="00EB2A44" w:rsidRDefault="00EB2A44">
            <w:pPr>
              <w:spacing w:line="276" w:lineRule="auto"/>
              <w:rPr>
                <w:rFonts w:ascii="Century" w:hAnsi="Century"/>
                <w:color w:val="000000"/>
              </w:rPr>
            </w:pPr>
            <w:r>
              <w:rPr>
                <w:rFonts w:ascii="Century" w:hAnsi="Century"/>
                <w:color w:val="000000"/>
                <w:sz w:val="22"/>
                <w:szCs w:val="22"/>
              </w:rPr>
              <w:t>Финансовый результат на 31.12.2014г. – 10769 тыс. рублей</w:t>
            </w:r>
          </w:p>
          <w:p w:rsidR="00EB2A44" w:rsidRDefault="00EB2A44">
            <w:pPr>
              <w:spacing w:line="276" w:lineRule="auto"/>
              <w:rPr>
                <w:rFonts w:ascii="Century" w:hAnsi="Century"/>
                <w:color w:val="000000"/>
              </w:rPr>
            </w:pPr>
          </w:p>
          <w:p w:rsidR="00EB2A44" w:rsidRDefault="00EB2A44">
            <w:pPr>
              <w:spacing w:line="276" w:lineRule="auto"/>
              <w:rPr>
                <w:rFonts w:ascii="Century" w:hAnsi="Century"/>
                <w:color w:val="000000"/>
              </w:rPr>
            </w:pPr>
            <w:r>
              <w:rPr>
                <w:rFonts w:ascii="Century" w:hAnsi="Century"/>
                <w:color w:val="000000"/>
                <w:sz w:val="22"/>
                <w:szCs w:val="22"/>
              </w:rPr>
              <w:t xml:space="preserve">Размер кредиторской задолженности на 31.12.2014г. – </w:t>
            </w:r>
          </w:p>
          <w:p w:rsidR="00EB2A44" w:rsidRDefault="00EB2A44">
            <w:pPr>
              <w:spacing w:line="276" w:lineRule="auto"/>
              <w:rPr>
                <w:rFonts w:ascii="Century" w:hAnsi="Century"/>
                <w:color w:val="000000"/>
              </w:rPr>
            </w:pPr>
            <w:r>
              <w:rPr>
                <w:rFonts w:ascii="Century" w:hAnsi="Century"/>
                <w:color w:val="000000"/>
                <w:sz w:val="22"/>
                <w:szCs w:val="22"/>
              </w:rPr>
              <w:t xml:space="preserve">408054 тыс. рублей. </w:t>
            </w:r>
          </w:p>
          <w:p w:rsidR="00EB2A44" w:rsidRDefault="00EB2A44">
            <w:pPr>
              <w:spacing w:line="276" w:lineRule="auto"/>
              <w:rPr>
                <w:rFonts w:ascii="Century" w:hAnsi="Century"/>
                <w:color w:val="000000"/>
              </w:rPr>
            </w:pPr>
          </w:p>
          <w:p w:rsidR="00EB2A44" w:rsidRDefault="00EB2A44">
            <w:pPr>
              <w:spacing w:line="276" w:lineRule="auto"/>
              <w:rPr>
                <w:rFonts w:ascii="Century" w:hAnsi="Century"/>
                <w:color w:val="000000"/>
              </w:rPr>
            </w:pPr>
            <w:r>
              <w:rPr>
                <w:rFonts w:ascii="Century" w:hAnsi="Century"/>
                <w:color w:val="000000"/>
                <w:sz w:val="22"/>
                <w:szCs w:val="22"/>
              </w:rPr>
              <w:t xml:space="preserve">Размер дебиторской задолженности на 31.12.2014г. – 244939 тыс. рублей.  </w:t>
            </w:r>
          </w:p>
          <w:p w:rsidR="00EB2A44" w:rsidRDefault="00EB2A44">
            <w:pPr>
              <w:pStyle w:val="1"/>
              <w:spacing w:after="0" w:line="240" w:lineRule="auto"/>
              <w:ind w:left="0"/>
              <w:rPr>
                <w:rFonts w:ascii="Century" w:hAnsi="Century" w:cs="Times New Roman"/>
                <w:color w:val="000000"/>
                <w:u w:val="single"/>
                <w:lang w:eastAsia="ru-RU"/>
              </w:rPr>
            </w:pPr>
          </w:p>
        </w:tc>
      </w:tr>
    </w:tbl>
    <w:p w:rsidR="00EB2A44" w:rsidRDefault="00EB2A44" w:rsidP="00EB2A44">
      <w:pPr>
        <w:ind w:hanging="1134"/>
        <w:rPr>
          <w:rFonts w:ascii="Century" w:hAnsi="Century"/>
          <w:sz w:val="22"/>
          <w:szCs w:val="22"/>
        </w:rPr>
      </w:pPr>
    </w:p>
    <w:p w:rsidR="00EB2A44" w:rsidRDefault="00EB2A44" w:rsidP="00EB2A44">
      <w:pPr>
        <w:ind w:hanging="1134"/>
        <w:rPr>
          <w:rFonts w:ascii="Century" w:hAnsi="Century"/>
          <w:sz w:val="22"/>
          <w:szCs w:val="22"/>
        </w:rPr>
      </w:pPr>
    </w:p>
    <w:p w:rsidR="00AB5D32" w:rsidRDefault="00AB5D32"/>
    <w:sectPr w:rsidR="00AB5D32" w:rsidSect="00AB5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B2A44"/>
    <w:rsid w:val="00AB5D32"/>
    <w:rsid w:val="00EB2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B2A4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EB2A4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1">
    <w:name w:val="Абзац списка1"/>
    <w:basedOn w:val="a"/>
    <w:rsid w:val="00EB2A4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3">
    <w:name w:val="Strong"/>
    <w:basedOn w:val="a0"/>
    <w:qFormat/>
    <w:rsid w:val="00EB2A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Company>TCP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Джафарова</dc:creator>
  <cp:keywords/>
  <dc:description/>
  <cp:lastModifiedBy>Джафарова</cp:lastModifiedBy>
  <cp:revision>1</cp:revision>
  <dcterms:created xsi:type="dcterms:W3CDTF">2015-09-17T12:22:00Z</dcterms:created>
  <dcterms:modified xsi:type="dcterms:W3CDTF">2015-09-17T12:23:00Z</dcterms:modified>
</cp:coreProperties>
</file>